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4746F" w14:textId="77777777" w:rsidR="00137AEF" w:rsidRDefault="00137AEF"/>
    <w:tbl>
      <w:tblPr>
        <w:tblStyle w:val="Tabellen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908"/>
        <w:gridCol w:w="4155"/>
      </w:tblGrid>
      <w:tr w:rsidR="007C61FA" w:rsidRPr="00FF356A" w14:paraId="65C76925" w14:textId="77777777" w:rsidTr="00FF356A">
        <w:tc>
          <w:tcPr>
            <w:tcW w:w="9063" w:type="dxa"/>
            <w:gridSpan w:val="2"/>
            <w:shd w:val="clear" w:color="auto" w:fill="D9D9D9" w:themeFill="background1" w:themeFillShade="D9"/>
          </w:tcPr>
          <w:p w14:paraId="08D251FE" w14:textId="7777A65A" w:rsidR="007C61FA" w:rsidRPr="00FF356A" w:rsidRDefault="00664C25" w:rsidP="00A9405F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FF356A">
              <w:rPr>
                <w:rFonts w:ascii="Arial" w:hAnsi="Arial" w:cs="Arial"/>
                <w:b/>
                <w:sz w:val="20"/>
                <w:szCs w:val="20"/>
              </w:rPr>
              <w:t xml:space="preserve">Positionen benennen </w:t>
            </w:r>
          </w:p>
          <w:p w14:paraId="7C8DC4E4" w14:textId="66B6AB31" w:rsidR="00A9405F" w:rsidRPr="00FF356A" w:rsidRDefault="00A9405F" w:rsidP="00A94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4F25" w:rsidRPr="00FF356A" w14:paraId="5B57C684" w14:textId="77777777" w:rsidTr="00963BB2">
        <w:tc>
          <w:tcPr>
            <w:tcW w:w="4908" w:type="dxa"/>
            <w:shd w:val="clear" w:color="auto" w:fill="F2F2F2" w:themeFill="background1" w:themeFillShade="F2"/>
          </w:tcPr>
          <w:p w14:paraId="2E199645" w14:textId="6D603398" w:rsidR="00CB4F25" w:rsidRPr="00FF356A" w:rsidRDefault="00D5629A" w:rsidP="009A78C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Herr</w:t>
            </w:r>
            <w:r w:rsidR="00100C28" w:rsidRPr="00FF356A">
              <w:rPr>
                <w:rFonts w:ascii="Arial" w:hAnsi="Arial" w:cs="Arial"/>
                <w:sz w:val="20"/>
                <w:szCs w:val="20"/>
              </w:rPr>
              <w:t xml:space="preserve"> L.</w:t>
            </w:r>
            <w:r w:rsidRPr="00FF356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0C28" w:rsidRPr="00FF356A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826B86" w:rsidRPr="00FF356A">
              <w:rPr>
                <w:rFonts w:ascii="Arial" w:hAnsi="Arial" w:cs="Arial"/>
                <w:sz w:val="20"/>
                <w:szCs w:val="20"/>
              </w:rPr>
              <w:t>Frau L</w:t>
            </w:r>
          </w:p>
        </w:tc>
        <w:tc>
          <w:tcPr>
            <w:tcW w:w="4155" w:type="dxa"/>
            <w:shd w:val="clear" w:color="auto" w:fill="F2F2F2" w:themeFill="background1" w:themeFillShade="F2"/>
          </w:tcPr>
          <w:p w14:paraId="26A6A923" w14:textId="42B03AAA" w:rsidR="00CB4F25" w:rsidRPr="00FF356A" w:rsidRDefault="00AB1926" w:rsidP="009A78C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 xml:space="preserve">ist </w:t>
            </w:r>
            <w:r w:rsidR="00100C28" w:rsidRPr="00FF356A">
              <w:rPr>
                <w:rFonts w:ascii="Arial" w:hAnsi="Arial" w:cs="Arial"/>
                <w:sz w:val="20"/>
                <w:szCs w:val="20"/>
              </w:rPr>
              <w:t xml:space="preserve">sich sicher, </w:t>
            </w:r>
            <w:r w:rsidR="00882909" w:rsidRPr="00FF356A">
              <w:rPr>
                <w:rFonts w:ascii="Arial" w:hAnsi="Arial" w:cs="Arial"/>
                <w:sz w:val="20"/>
                <w:szCs w:val="20"/>
              </w:rPr>
              <w:t>dass</w:t>
            </w:r>
            <w:r w:rsidR="00100C28" w:rsidRPr="00FF356A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62B375E9" w14:textId="32608317" w:rsidR="0008035E" w:rsidRPr="00FF356A" w:rsidRDefault="00AB1926" w:rsidP="009A78C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 xml:space="preserve">ist </w:t>
            </w:r>
            <w:r w:rsidR="00100C28" w:rsidRPr="00FF356A">
              <w:rPr>
                <w:rFonts w:ascii="Arial" w:hAnsi="Arial" w:cs="Arial"/>
                <w:sz w:val="20"/>
                <w:szCs w:val="20"/>
              </w:rPr>
              <w:t>unsicher, ob…</w:t>
            </w:r>
          </w:p>
          <w:p w14:paraId="4F89C0AD" w14:textId="77777777" w:rsidR="00AB1926" w:rsidRPr="00FF356A" w:rsidRDefault="00AB1926" w:rsidP="009A78C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überlegt, ob…</w:t>
            </w:r>
          </w:p>
          <w:p w14:paraId="72B17AFF" w14:textId="2684B012" w:rsidR="00AB1926" w:rsidRPr="00FF356A" w:rsidRDefault="00AB1926" w:rsidP="009A78C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weiß (nicht), ob</w:t>
            </w:r>
            <w:proofErr w:type="gramStart"/>
            <w:r w:rsidRPr="00FF356A">
              <w:rPr>
                <w:rFonts w:ascii="Arial" w:hAnsi="Arial" w:cs="Arial"/>
                <w:sz w:val="20"/>
                <w:szCs w:val="20"/>
              </w:rPr>
              <w:t>/</w:t>
            </w:r>
            <w:proofErr w:type="gramEnd"/>
            <w:r w:rsidRPr="00FF356A">
              <w:rPr>
                <w:rFonts w:ascii="Arial" w:hAnsi="Arial" w:cs="Arial"/>
                <w:sz w:val="20"/>
                <w:szCs w:val="20"/>
              </w:rPr>
              <w:t>dass…</w:t>
            </w:r>
          </w:p>
          <w:p w14:paraId="715FEEE3" w14:textId="77777777" w:rsidR="00882909" w:rsidRPr="00FF356A" w:rsidRDefault="00AB1926" w:rsidP="009A78C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denkt, dass…</w:t>
            </w:r>
          </w:p>
          <w:p w14:paraId="27531B85" w14:textId="77777777" w:rsidR="00E05C47" w:rsidRPr="00FF356A" w:rsidRDefault="00E05C47" w:rsidP="009A78CB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ist dafür/dagegen…</w:t>
            </w:r>
          </w:p>
          <w:p w14:paraId="19BF4F74" w14:textId="2BDBB8F3" w:rsidR="00E05C47" w:rsidRPr="00FF356A" w:rsidRDefault="00E05C47" w:rsidP="00E05C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78CB" w:rsidRPr="00FF356A" w14:paraId="4040EA34" w14:textId="77777777" w:rsidTr="00FF356A">
        <w:tblPrEx>
          <w:shd w:val="clear" w:color="auto" w:fill="auto"/>
        </w:tblPrEx>
        <w:tc>
          <w:tcPr>
            <w:tcW w:w="9063" w:type="dxa"/>
            <w:gridSpan w:val="2"/>
            <w:shd w:val="clear" w:color="auto" w:fill="D9D9D9" w:themeFill="background1" w:themeFillShade="D9"/>
          </w:tcPr>
          <w:p w14:paraId="1B010B48" w14:textId="77777777" w:rsidR="009A78CB" w:rsidRPr="00FF356A" w:rsidRDefault="009A78CB" w:rsidP="00A9405F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FF356A">
              <w:rPr>
                <w:rFonts w:ascii="Arial" w:hAnsi="Arial" w:cs="Arial"/>
                <w:b/>
                <w:sz w:val="20"/>
                <w:szCs w:val="20"/>
              </w:rPr>
              <w:t>Folgen vor Augen führen</w:t>
            </w:r>
          </w:p>
          <w:p w14:paraId="033FC3A3" w14:textId="7B26CFDB" w:rsidR="00A9405F" w:rsidRPr="00FF356A" w:rsidRDefault="00A9405F" w:rsidP="00A940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78CB" w:rsidRPr="00FF356A" w14:paraId="35EAE61F" w14:textId="77777777" w:rsidTr="00FF356A">
        <w:tblPrEx>
          <w:shd w:val="clear" w:color="auto" w:fill="auto"/>
        </w:tblPrEx>
        <w:tc>
          <w:tcPr>
            <w:tcW w:w="4908" w:type="dxa"/>
            <w:shd w:val="clear" w:color="auto" w:fill="F2F2F2" w:themeFill="background1" w:themeFillShade="F2"/>
          </w:tcPr>
          <w:p w14:paraId="7253AE66" w14:textId="77777777" w:rsidR="009A78CB" w:rsidRPr="00FF356A" w:rsidRDefault="009A78CB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Wenn</w:t>
            </w:r>
            <w:r w:rsidR="00D43E81" w:rsidRPr="00FF356A"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50AD4933" w14:textId="77777777" w:rsidR="00C75A78" w:rsidRPr="00FF356A" w:rsidRDefault="00C75A78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  <w:p w14:paraId="39EF01ED" w14:textId="77777777" w:rsidR="00C75A78" w:rsidRPr="00FF356A" w:rsidRDefault="00C75A78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  <w:p w14:paraId="56773792" w14:textId="77777777" w:rsidR="00C75A78" w:rsidRPr="00FF356A" w:rsidRDefault="00C75A78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  <w:p w14:paraId="6CB83FF6" w14:textId="77777777" w:rsidR="00C75A78" w:rsidRPr="00FF356A" w:rsidRDefault="00C75A78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  <w:p w14:paraId="776CB08A" w14:textId="1421B8B9" w:rsidR="00D43E81" w:rsidRPr="00FF356A" w:rsidRDefault="00D43E81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Dadurch…</w:t>
            </w:r>
          </w:p>
          <w:p w14:paraId="7E7ECFDB" w14:textId="77777777" w:rsidR="00D43E81" w:rsidRPr="00FF356A" w:rsidRDefault="00D43E81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So…</w:t>
            </w:r>
          </w:p>
          <w:p w14:paraId="43749E3D" w14:textId="5ECD9BA5" w:rsidR="00D43E81" w:rsidRPr="00FF356A" w:rsidRDefault="00D43E81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Dies würde bedeuten, dass…</w:t>
            </w:r>
          </w:p>
          <w:p w14:paraId="10D8F943" w14:textId="154CDDD8" w:rsidR="00F30CE7" w:rsidRPr="00FF356A" w:rsidRDefault="00F30CE7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Folglich/Demnach/Demzufolge/Somit/Deshalb…</w:t>
            </w:r>
          </w:p>
          <w:p w14:paraId="1565AA42" w14:textId="737AA764" w:rsidR="00C75A78" w:rsidRPr="00FF356A" w:rsidRDefault="00C75A78" w:rsidP="00C75A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dxa"/>
            <w:shd w:val="clear" w:color="auto" w:fill="F2F2F2" w:themeFill="background1" w:themeFillShade="F2"/>
          </w:tcPr>
          <w:p w14:paraId="78415687" w14:textId="74684462" w:rsidR="009A78CB" w:rsidRPr="00FF356A" w:rsidRDefault="009A78CB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wäre dies problematisch</w:t>
            </w:r>
            <w:r w:rsidR="00D43E81" w:rsidRPr="00FF356A">
              <w:rPr>
                <w:rFonts w:ascii="Arial" w:hAnsi="Arial" w:cs="Arial"/>
                <w:sz w:val="20"/>
                <w:szCs w:val="20"/>
              </w:rPr>
              <w:t>/hilfreich</w:t>
            </w:r>
            <w:r w:rsidRPr="00FF356A">
              <w:rPr>
                <w:rFonts w:ascii="Arial" w:hAnsi="Arial" w:cs="Arial"/>
                <w:sz w:val="20"/>
                <w:szCs w:val="20"/>
              </w:rPr>
              <w:t xml:space="preserve"> für…</w:t>
            </w:r>
          </w:p>
          <w:p w14:paraId="7DA16DDA" w14:textId="689D49A2" w:rsidR="009A78CB" w:rsidRPr="00FF356A" w:rsidRDefault="009A78CB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gäbe es Probleme mit…</w:t>
            </w:r>
          </w:p>
          <w:p w14:paraId="751EBC04" w14:textId="23A859E2" w:rsidR="00D43E81" w:rsidRPr="00FF356A" w:rsidRDefault="00D43E81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bestünde die Möglichkeit…</w:t>
            </w:r>
          </w:p>
          <w:p w14:paraId="35004B4B" w14:textId="0C8CEA67" w:rsidR="009A78CB" w:rsidRPr="00FF356A" w:rsidRDefault="009A78CB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hätte dies positive</w:t>
            </w:r>
            <w:r w:rsidR="00D43E81" w:rsidRPr="00FF356A">
              <w:rPr>
                <w:rFonts w:ascii="Arial" w:hAnsi="Arial" w:cs="Arial"/>
                <w:sz w:val="20"/>
                <w:szCs w:val="20"/>
              </w:rPr>
              <w:t>/negative</w:t>
            </w:r>
            <w:r w:rsidRPr="00FF356A">
              <w:rPr>
                <w:rFonts w:ascii="Arial" w:hAnsi="Arial" w:cs="Arial"/>
                <w:sz w:val="20"/>
                <w:szCs w:val="20"/>
              </w:rPr>
              <w:t xml:space="preserve"> Folgen für…</w:t>
            </w:r>
          </w:p>
          <w:p w14:paraId="150926D8" w14:textId="6FAA28D1" w:rsidR="00D43E81" w:rsidRPr="00FF356A" w:rsidRDefault="00D43E81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 xml:space="preserve">wäre es </w:t>
            </w:r>
            <w:proofErr w:type="spellStart"/>
            <w:r w:rsidRPr="00FF356A">
              <w:rPr>
                <w:rFonts w:ascii="Arial" w:hAnsi="Arial" w:cs="Arial"/>
                <w:sz w:val="20"/>
                <w:szCs w:val="20"/>
              </w:rPr>
              <w:t>un</w:t>
            </w:r>
            <w:proofErr w:type="spellEnd"/>
            <w:r w:rsidRPr="00FF356A">
              <w:rPr>
                <w:rFonts w:ascii="Arial" w:hAnsi="Arial" w:cs="Arial"/>
                <w:sz w:val="20"/>
                <w:szCs w:val="20"/>
              </w:rPr>
              <w:t>/wahrscheinlich, dass…</w:t>
            </w:r>
          </w:p>
          <w:p w14:paraId="5A637E23" w14:textId="77777777" w:rsidR="009A78CB" w:rsidRPr="00FF356A" w:rsidRDefault="009A78CB" w:rsidP="00D43E8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05F" w:rsidRPr="00FF356A" w14:paraId="32E14B3E" w14:textId="77777777" w:rsidTr="00FF356A">
        <w:tblPrEx>
          <w:shd w:val="clear" w:color="auto" w:fill="auto"/>
        </w:tblPrEx>
        <w:tc>
          <w:tcPr>
            <w:tcW w:w="9063" w:type="dxa"/>
            <w:gridSpan w:val="2"/>
            <w:shd w:val="clear" w:color="auto" w:fill="D9D9D9" w:themeFill="background1" w:themeFillShade="D9"/>
          </w:tcPr>
          <w:p w14:paraId="1FB7F66C" w14:textId="77777777" w:rsidR="00A9405F" w:rsidRPr="00FF356A" w:rsidRDefault="00A9405F" w:rsidP="00996EE1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FF356A">
              <w:rPr>
                <w:rFonts w:ascii="Arial" w:hAnsi="Arial" w:cs="Arial"/>
                <w:b/>
                <w:sz w:val="20"/>
                <w:szCs w:val="20"/>
              </w:rPr>
              <w:t>Zwischen zwei Positionen abwägen</w:t>
            </w:r>
          </w:p>
          <w:p w14:paraId="7914ED52" w14:textId="2D4DE0DB" w:rsidR="00A9405F" w:rsidRPr="00FF356A" w:rsidRDefault="00A9405F" w:rsidP="00A940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9405F" w:rsidRPr="00FF356A" w14:paraId="0A63B84A" w14:textId="77777777" w:rsidTr="00FF356A">
        <w:tblPrEx>
          <w:shd w:val="clear" w:color="auto" w:fill="auto"/>
        </w:tblPrEx>
        <w:tc>
          <w:tcPr>
            <w:tcW w:w="9063" w:type="dxa"/>
            <w:gridSpan w:val="2"/>
            <w:shd w:val="clear" w:color="auto" w:fill="F2F2F2" w:themeFill="background1" w:themeFillShade="F2"/>
          </w:tcPr>
          <w:p w14:paraId="33D3C560" w14:textId="77777777" w:rsidR="00A9405F" w:rsidRPr="00FF356A" w:rsidRDefault="00A9405F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Auf der einen Seite</w:t>
            </w:r>
            <w:proofErr w:type="gramStart"/>
            <w:r w:rsidRPr="00FF356A">
              <w:rPr>
                <w:rFonts w:ascii="Arial" w:hAnsi="Arial" w:cs="Arial"/>
                <w:sz w:val="20"/>
                <w:szCs w:val="20"/>
              </w:rPr>
              <w:t>… .</w:t>
            </w:r>
            <w:proofErr w:type="gramEnd"/>
            <w:r w:rsidRPr="00FF356A">
              <w:rPr>
                <w:rFonts w:ascii="Arial" w:hAnsi="Arial" w:cs="Arial"/>
                <w:sz w:val="20"/>
                <w:szCs w:val="20"/>
              </w:rPr>
              <w:t xml:space="preserve"> Auf der anderen Seite</w:t>
            </w:r>
            <w:proofErr w:type="gramStart"/>
            <w:r w:rsidRPr="00FF356A">
              <w:rPr>
                <w:rFonts w:ascii="Arial" w:hAnsi="Arial" w:cs="Arial"/>
                <w:sz w:val="20"/>
                <w:szCs w:val="20"/>
              </w:rPr>
              <w:t>…</w:t>
            </w:r>
            <w:r w:rsidR="00EE791B" w:rsidRPr="00FF356A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="00EE791B" w:rsidRPr="00FF356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AEA8068" w14:textId="77777777" w:rsidR="00EE791B" w:rsidRPr="00FF356A" w:rsidRDefault="00EE791B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Einerseits… andererseits…</w:t>
            </w:r>
          </w:p>
          <w:p w14:paraId="21EC8980" w14:textId="7FBE985F" w:rsidR="00EE791B" w:rsidRPr="00FF356A" w:rsidRDefault="00EE791B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nicht nur…, sondern auch…</w:t>
            </w:r>
          </w:p>
        </w:tc>
      </w:tr>
      <w:tr w:rsidR="00A9405F" w:rsidRPr="00FF356A" w14:paraId="0868C5E9" w14:textId="77777777" w:rsidTr="00FF356A">
        <w:tblPrEx>
          <w:shd w:val="clear" w:color="auto" w:fill="auto"/>
        </w:tblPrEx>
        <w:tc>
          <w:tcPr>
            <w:tcW w:w="9063" w:type="dxa"/>
            <w:gridSpan w:val="2"/>
            <w:shd w:val="clear" w:color="auto" w:fill="F2F2F2" w:themeFill="background1" w:themeFillShade="F2"/>
          </w:tcPr>
          <w:p w14:paraId="2EA1989F" w14:textId="35C39CEC" w:rsidR="00A9405F" w:rsidRPr="00FF356A" w:rsidRDefault="00A9405F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Zwar</w:t>
            </w:r>
            <w:r w:rsidR="00EE791B" w:rsidRPr="00FF356A">
              <w:rPr>
                <w:rFonts w:ascii="Arial" w:hAnsi="Arial" w:cs="Arial"/>
                <w:sz w:val="20"/>
                <w:szCs w:val="20"/>
              </w:rPr>
              <w:t>/gewiss/natürlich</w:t>
            </w:r>
            <w:r w:rsidRPr="00FF356A">
              <w:rPr>
                <w:rFonts w:ascii="Arial" w:hAnsi="Arial" w:cs="Arial"/>
                <w:sz w:val="20"/>
                <w:szCs w:val="20"/>
              </w:rPr>
              <w:t>…, aber</w:t>
            </w:r>
            <w:r w:rsidR="00EE791B" w:rsidRPr="00FF356A">
              <w:rPr>
                <w:rFonts w:ascii="Arial" w:hAnsi="Arial" w:cs="Arial"/>
                <w:sz w:val="20"/>
                <w:szCs w:val="20"/>
              </w:rPr>
              <w:t>/doch/jedoch</w:t>
            </w:r>
            <w:r w:rsidRPr="00FF356A">
              <w:rPr>
                <w:rFonts w:ascii="Arial" w:hAnsi="Arial" w:cs="Arial"/>
                <w:sz w:val="20"/>
                <w:szCs w:val="20"/>
              </w:rPr>
              <w:t xml:space="preserve"> (trotzdem)…</w:t>
            </w:r>
          </w:p>
        </w:tc>
      </w:tr>
      <w:tr w:rsidR="00A9405F" w:rsidRPr="00FF356A" w14:paraId="7B408D09" w14:textId="77777777" w:rsidTr="00FF356A">
        <w:tblPrEx>
          <w:shd w:val="clear" w:color="auto" w:fill="auto"/>
        </w:tblPrEx>
        <w:tc>
          <w:tcPr>
            <w:tcW w:w="9063" w:type="dxa"/>
            <w:gridSpan w:val="2"/>
            <w:shd w:val="clear" w:color="auto" w:fill="F2F2F2" w:themeFill="background1" w:themeFillShade="F2"/>
          </w:tcPr>
          <w:p w14:paraId="10EBD262" w14:textId="77777777" w:rsidR="00A9405F" w:rsidRPr="00FF356A" w:rsidRDefault="00A9405F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Obwohl…</w:t>
            </w:r>
          </w:p>
          <w:p w14:paraId="0CF7E315" w14:textId="77777777" w:rsidR="00EE791B" w:rsidRPr="00FF356A" w:rsidRDefault="00EE791B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…trotzdem/dennoch…</w:t>
            </w:r>
          </w:p>
          <w:p w14:paraId="1ADA7217" w14:textId="0A5F52AC" w:rsidR="00C75A78" w:rsidRPr="00FF356A" w:rsidRDefault="00C75A78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…allerdings…</w:t>
            </w:r>
          </w:p>
          <w:p w14:paraId="05F34BC2" w14:textId="70C195B0" w:rsidR="00C75A78" w:rsidRPr="00FF356A" w:rsidRDefault="00C75A78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Im Gegensatz zu…</w:t>
            </w:r>
          </w:p>
          <w:p w14:paraId="4D987E24" w14:textId="03966485" w:rsidR="00C75A78" w:rsidRPr="00FF356A" w:rsidRDefault="00C75A78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Dagegen…</w:t>
            </w:r>
          </w:p>
          <w:p w14:paraId="367D2D53" w14:textId="4635D934" w:rsidR="00C75A78" w:rsidRPr="00FF356A" w:rsidRDefault="00C75A78" w:rsidP="00C75A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405F" w:rsidRPr="00FF356A" w14:paraId="5DDAE1D2" w14:textId="77777777" w:rsidTr="00FF356A">
        <w:tblPrEx>
          <w:shd w:val="clear" w:color="auto" w:fill="auto"/>
        </w:tblPrEx>
        <w:tc>
          <w:tcPr>
            <w:tcW w:w="9063" w:type="dxa"/>
            <w:gridSpan w:val="2"/>
            <w:shd w:val="clear" w:color="auto" w:fill="D9D9D9" w:themeFill="background1" w:themeFillShade="D9"/>
          </w:tcPr>
          <w:p w14:paraId="73FE09C6" w14:textId="7EA84747" w:rsidR="00A9405F" w:rsidRPr="00FF356A" w:rsidRDefault="00A9405F" w:rsidP="00996EE1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 w:rsidRPr="00FF356A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Die eigene Meinung </w:t>
            </w:r>
            <w:proofErr w:type="gramStart"/>
            <w:r w:rsidRPr="00FF356A">
              <w:rPr>
                <w:rFonts w:ascii="Arial" w:hAnsi="Arial" w:cs="Arial"/>
                <w:b/>
                <w:sz w:val="20"/>
                <w:szCs w:val="20"/>
              </w:rPr>
              <w:t>äußern</w:t>
            </w:r>
            <w:proofErr w:type="gramEnd"/>
          </w:p>
          <w:p w14:paraId="45A4C9B4" w14:textId="3D620246" w:rsidR="00A9405F" w:rsidRPr="00FF356A" w:rsidRDefault="00A9405F" w:rsidP="00A940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707F0" w:rsidRPr="00FF356A" w14:paraId="7A0C2E55" w14:textId="77777777" w:rsidTr="00FF356A">
        <w:tblPrEx>
          <w:shd w:val="clear" w:color="auto" w:fill="auto"/>
        </w:tblPrEx>
        <w:trPr>
          <w:trHeight w:val="4142"/>
        </w:trPr>
        <w:tc>
          <w:tcPr>
            <w:tcW w:w="9063" w:type="dxa"/>
            <w:gridSpan w:val="2"/>
            <w:shd w:val="clear" w:color="auto" w:fill="F2F2F2" w:themeFill="background1" w:themeFillShade="F2"/>
          </w:tcPr>
          <w:p w14:paraId="2FFBE952" w14:textId="40031D40" w:rsidR="000707F0" w:rsidRPr="00FF356A" w:rsidRDefault="000707F0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Ich finde/denke/glaube</w:t>
            </w:r>
            <w:r w:rsidR="00B507AE">
              <w:rPr>
                <w:rFonts w:ascii="Arial" w:hAnsi="Arial" w:cs="Arial"/>
                <w:sz w:val="20"/>
                <w:szCs w:val="20"/>
              </w:rPr>
              <w:t>...</w:t>
            </w:r>
          </w:p>
          <w:p w14:paraId="6E32C208" w14:textId="77777777" w:rsidR="000707F0" w:rsidRPr="00FF356A" w:rsidRDefault="000707F0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Ich bin der Meinung/Auffassung…</w:t>
            </w:r>
          </w:p>
          <w:p w14:paraId="2C4AA58B" w14:textId="77777777" w:rsidR="000707F0" w:rsidRPr="00FF356A" w:rsidRDefault="000707F0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Meiner Meinung nach…</w:t>
            </w:r>
          </w:p>
          <w:p w14:paraId="46BD8A0E" w14:textId="77777777" w:rsidR="000707F0" w:rsidRPr="00FF356A" w:rsidRDefault="000707F0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Aus meiner Sicht…</w:t>
            </w:r>
          </w:p>
          <w:p w14:paraId="70661CA4" w14:textId="77777777" w:rsidR="000707F0" w:rsidRPr="00FF356A" w:rsidRDefault="000707F0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In meinen Augen…</w:t>
            </w:r>
          </w:p>
          <w:p w14:paraId="1865AC74" w14:textId="77777777" w:rsidR="000707F0" w:rsidRPr="00FF356A" w:rsidRDefault="000707F0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Mir scheint…</w:t>
            </w:r>
          </w:p>
          <w:p w14:paraId="0F958EC6" w14:textId="77777777" w:rsidR="000707F0" w:rsidRPr="00FF356A" w:rsidRDefault="000707F0" w:rsidP="00996EE1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Ich bin mir sicher…</w:t>
            </w:r>
          </w:p>
          <w:p w14:paraId="1B146FA8" w14:textId="7A4C8D62" w:rsidR="000707F0" w:rsidRPr="00FF356A" w:rsidRDefault="000707F0" w:rsidP="000707F0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FF356A">
              <w:rPr>
                <w:rFonts w:ascii="Arial" w:hAnsi="Arial" w:cs="Arial"/>
                <w:sz w:val="20"/>
                <w:szCs w:val="20"/>
              </w:rPr>
              <w:t>Ich bin davon überzeugt…</w:t>
            </w:r>
          </w:p>
        </w:tc>
      </w:tr>
      <w:tr w:rsidR="005F46EC" w:rsidRPr="00FF356A" w14:paraId="07E8C0C7" w14:textId="77777777" w:rsidTr="005F46EC">
        <w:tblPrEx>
          <w:shd w:val="clear" w:color="auto" w:fill="auto"/>
        </w:tblPrEx>
        <w:trPr>
          <w:trHeight w:val="691"/>
        </w:trPr>
        <w:tc>
          <w:tcPr>
            <w:tcW w:w="9063" w:type="dxa"/>
            <w:gridSpan w:val="2"/>
            <w:shd w:val="clear" w:color="auto" w:fill="D9D9D9" w:themeFill="background1" w:themeFillShade="D9"/>
          </w:tcPr>
          <w:p w14:paraId="555A6530" w14:textId="47D8980B" w:rsidR="005F46EC" w:rsidRPr="005F46EC" w:rsidRDefault="005F46EC" w:rsidP="00996EE1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Etwas b</w:t>
            </w:r>
            <w:r w:rsidRPr="005F46EC">
              <w:rPr>
                <w:rFonts w:ascii="Arial" w:hAnsi="Arial" w:cs="Arial"/>
                <w:b/>
                <w:sz w:val="20"/>
                <w:szCs w:val="20"/>
              </w:rPr>
              <w:t>egründen</w:t>
            </w:r>
          </w:p>
        </w:tc>
      </w:tr>
      <w:tr w:rsidR="005F46EC" w:rsidRPr="00FF356A" w14:paraId="32FFBEF0" w14:textId="77777777" w:rsidTr="005F46EC">
        <w:tblPrEx>
          <w:shd w:val="clear" w:color="auto" w:fill="auto"/>
        </w:tblPrEx>
        <w:trPr>
          <w:trHeight w:val="691"/>
        </w:trPr>
        <w:tc>
          <w:tcPr>
            <w:tcW w:w="9063" w:type="dxa"/>
            <w:gridSpan w:val="2"/>
            <w:shd w:val="clear" w:color="auto" w:fill="F2F2F2" w:themeFill="background1" w:themeFillShade="F2"/>
          </w:tcPr>
          <w:p w14:paraId="0E3269DA" w14:textId="77777777" w:rsidR="005F46EC" w:rsidRPr="00937230" w:rsidRDefault="005F46EC" w:rsidP="005F46EC">
            <w:pPr>
              <w:spacing w:before="240" w:line="276" w:lineRule="auto"/>
              <w:rPr>
                <w:rFonts w:ascii="Arial" w:hAnsi="Arial" w:cs="Arial"/>
              </w:rPr>
            </w:pPr>
            <w:r w:rsidRPr="00937230">
              <w:rPr>
                <w:rFonts w:ascii="Arial" w:hAnsi="Arial" w:cs="Arial"/>
              </w:rPr>
              <w:t>weil…</w:t>
            </w:r>
          </w:p>
          <w:p w14:paraId="3F13932E" w14:textId="77777777" w:rsidR="005F46EC" w:rsidRPr="00937230" w:rsidRDefault="005F46EC" w:rsidP="005F46EC">
            <w:pPr>
              <w:spacing w:before="240" w:line="276" w:lineRule="auto"/>
              <w:rPr>
                <w:rFonts w:ascii="Arial" w:hAnsi="Arial" w:cs="Arial"/>
              </w:rPr>
            </w:pPr>
            <w:r w:rsidRPr="00937230">
              <w:rPr>
                <w:rFonts w:ascii="Arial" w:hAnsi="Arial" w:cs="Arial"/>
              </w:rPr>
              <w:t>da…</w:t>
            </w:r>
          </w:p>
          <w:p w14:paraId="6D023462" w14:textId="77777777" w:rsidR="005F46EC" w:rsidRPr="00937230" w:rsidRDefault="005F46EC" w:rsidP="005F46EC">
            <w:pPr>
              <w:spacing w:before="240" w:line="276" w:lineRule="auto"/>
              <w:rPr>
                <w:rFonts w:ascii="Arial" w:hAnsi="Arial" w:cs="Arial"/>
              </w:rPr>
            </w:pPr>
            <w:r w:rsidRPr="00937230">
              <w:rPr>
                <w:rFonts w:ascii="Arial" w:hAnsi="Arial" w:cs="Arial"/>
              </w:rPr>
              <w:t>aufgrund…</w:t>
            </w:r>
          </w:p>
          <w:p w14:paraId="08A08A4B" w14:textId="77777777" w:rsidR="005F46EC" w:rsidRPr="00937230" w:rsidRDefault="005F46EC" w:rsidP="005F46EC">
            <w:pPr>
              <w:spacing w:before="240" w:line="276" w:lineRule="auto"/>
              <w:rPr>
                <w:rFonts w:ascii="Arial" w:hAnsi="Arial" w:cs="Arial"/>
              </w:rPr>
            </w:pPr>
            <w:r w:rsidRPr="00937230">
              <w:rPr>
                <w:rFonts w:ascii="Arial" w:hAnsi="Arial" w:cs="Arial"/>
              </w:rPr>
              <w:t>angesichts der Tatsache…</w:t>
            </w:r>
          </w:p>
          <w:p w14:paraId="4CB744DF" w14:textId="47C555D5" w:rsidR="005F46EC" w:rsidRDefault="005F46EC" w:rsidP="005F46EC">
            <w:pPr>
              <w:spacing w:before="240"/>
              <w:rPr>
                <w:rFonts w:ascii="Arial" w:hAnsi="Arial" w:cs="Arial"/>
              </w:rPr>
            </w:pPr>
            <w:r w:rsidRPr="00937230">
              <w:rPr>
                <w:rFonts w:ascii="Arial" w:hAnsi="Arial" w:cs="Arial"/>
              </w:rPr>
              <w:t>denn</w:t>
            </w:r>
            <w:r>
              <w:rPr>
                <w:rFonts w:ascii="Arial" w:hAnsi="Arial" w:cs="Arial"/>
              </w:rPr>
              <w:t>…</w:t>
            </w:r>
          </w:p>
          <w:p w14:paraId="51EE0341" w14:textId="40CB2781" w:rsidR="005F46EC" w:rsidRDefault="005F46EC" w:rsidP="005F46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D98D797" w14:textId="11FA2E61" w:rsidR="005F4B59" w:rsidRDefault="005F4B59"/>
    <w:p w14:paraId="45D1FC28" w14:textId="6ACD04E6" w:rsidR="00A90F58" w:rsidRDefault="00A90F58"/>
    <w:p w14:paraId="5641DE1E" w14:textId="37F31AC3" w:rsidR="00DB3BE1" w:rsidRDefault="00DB3BE1"/>
    <w:p w14:paraId="045679F8" w14:textId="0491CB61" w:rsidR="00DB3BE1" w:rsidRDefault="00DB3BE1"/>
    <w:p w14:paraId="68340920" w14:textId="2F4EF601" w:rsidR="00DB3BE1" w:rsidRDefault="00DB3BE1"/>
    <w:p w14:paraId="034054FD" w14:textId="56093278" w:rsidR="00DB3BE1" w:rsidRDefault="00DB3BE1"/>
    <w:p w14:paraId="39E20727" w14:textId="2F3940AE" w:rsidR="00DB3BE1" w:rsidRDefault="00DB3BE1"/>
    <w:p w14:paraId="42732110" w14:textId="55C83216" w:rsidR="00DB3BE1" w:rsidRDefault="00DB3BE1"/>
    <w:p w14:paraId="7C365692" w14:textId="77777777" w:rsidR="00DB3BE1" w:rsidRDefault="00DB3BE1"/>
    <w:p w14:paraId="2308ABF5" w14:textId="77777777" w:rsidR="00DB3BE1" w:rsidRPr="00DB3BE1" w:rsidRDefault="00DB3BE1" w:rsidP="00A90F58">
      <w:pPr>
        <w:rPr>
          <w:rFonts w:ascii="Arial" w:hAnsi="Arial" w:cs="Arial"/>
          <w:sz w:val="20"/>
          <w:szCs w:val="20"/>
        </w:rPr>
      </w:pPr>
      <w:r w:rsidRPr="00DB3BE1">
        <w:rPr>
          <w:rFonts w:ascii="Arial" w:hAnsi="Arial" w:cs="Arial"/>
          <w:sz w:val="20"/>
          <w:szCs w:val="20"/>
        </w:rPr>
        <w:t>Quellen:</w:t>
      </w:r>
    </w:p>
    <w:p w14:paraId="508B6642" w14:textId="77777777" w:rsidR="00DB3BE1" w:rsidRPr="00DB3BE1" w:rsidRDefault="00DB3BE1" w:rsidP="00DB3BE1">
      <w:pPr>
        <w:rPr>
          <w:sz w:val="20"/>
          <w:szCs w:val="20"/>
        </w:rPr>
      </w:pPr>
      <w:proofErr w:type="spellStart"/>
      <w:r w:rsidRPr="00DB3BE1">
        <w:rPr>
          <w:rFonts w:ascii="Arial" w:hAnsi="Arial" w:cs="Arial"/>
          <w:sz w:val="20"/>
          <w:szCs w:val="20"/>
        </w:rPr>
        <w:t>Feilke</w:t>
      </w:r>
      <w:proofErr w:type="spellEnd"/>
      <w:r w:rsidRPr="00DB3BE1">
        <w:rPr>
          <w:rFonts w:ascii="Arial" w:hAnsi="Arial" w:cs="Arial"/>
          <w:sz w:val="20"/>
          <w:szCs w:val="20"/>
        </w:rPr>
        <w:t xml:space="preserve">, H. &amp; </w:t>
      </w:r>
      <w:proofErr w:type="spellStart"/>
      <w:r w:rsidRPr="00DB3BE1">
        <w:rPr>
          <w:rFonts w:ascii="Arial" w:hAnsi="Arial" w:cs="Arial"/>
          <w:sz w:val="20"/>
          <w:szCs w:val="20"/>
        </w:rPr>
        <w:t>Tophinke</w:t>
      </w:r>
      <w:proofErr w:type="spellEnd"/>
      <w:r w:rsidRPr="00DB3BE1">
        <w:rPr>
          <w:rFonts w:ascii="Arial" w:hAnsi="Arial" w:cs="Arial"/>
          <w:sz w:val="20"/>
          <w:szCs w:val="20"/>
        </w:rPr>
        <w:t>, D. (2017). Materialgestütztes Argumentieren. Praxis Deutsch, 44(262), 4-13.</w:t>
      </w:r>
    </w:p>
    <w:p w14:paraId="7EF5DA10" w14:textId="77777777" w:rsidR="00A90F58" w:rsidRPr="00DB3BE1" w:rsidRDefault="00A90F58" w:rsidP="00A90F58">
      <w:pPr>
        <w:rPr>
          <w:sz w:val="20"/>
          <w:szCs w:val="20"/>
        </w:rPr>
      </w:pPr>
      <w:proofErr w:type="spellStart"/>
      <w:proofErr w:type="gramStart"/>
      <w:r w:rsidRPr="00DB3BE1">
        <w:rPr>
          <w:rFonts w:ascii="Arial" w:hAnsi="Arial" w:cs="Arial"/>
          <w:sz w:val="20"/>
          <w:szCs w:val="20"/>
        </w:rPr>
        <w:t>Mückel</w:t>
      </w:r>
      <w:proofErr w:type="spellEnd"/>
      <w:r w:rsidRPr="00DB3BE1">
        <w:rPr>
          <w:rFonts w:ascii="Arial" w:hAnsi="Arial" w:cs="Arial"/>
          <w:sz w:val="20"/>
          <w:szCs w:val="20"/>
        </w:rPr>
        <w:t>,  W.</w:t>
      </w:r>
      <w:proofErr w:type="gramEnd"/>
      <w:r w:rsidRPr="00DB3BE1">
        <w:rPr>
          <w:rFonts w:ascii="Arial" w:hAnsi="Arial" w:cs="Arial"/>
          <w:sz w:val="20"/>
          <w:szCs w:val="20"/>
        </w:rPr>
        <w:t xml:space="preserve">  (2013).  </w:t>
      </w:r>
      <w:proofErr w:type="gramStart"/>
      <w:r w:rsidRPr="00DB3BE1">
        <w:rPr>
          <w:rFonts w:ascii="Arial" w:hAnsi="Arial" w:cs="Arial"/>
          <w:sz w:val="20"/>
          <w:szCs w:val="20"/>
        </w:rPr>
        <w:t>Sprachliche  Formeln</w:t>
      </w:r>
      <w:proofErr w:type="gramEnd"/>
      <w:r w:rsidRPr="00DB3BE1">
        <w:rPr>
          <w:rFonts w:ascii="Arial" w:hAnsi="Arial" w:cs="Arial"/>
          <w:sz w:val="20"/>
          <w:szCs w:val="20"/>
        </w:rPr>
        <w:t xml:space="preserve">  helfen  beim  Argumentieren. </w:t>
      </w:r>
      <w:proofErr w:type="gramStart"/>
      <w:r w:rsidRPr="00DB3BE1">
        <w:rPr>
          <w:rFonts w:ascii="Arial" w:hAnsi="Arial" w:cs="Arial"/>
          <w:sz w:val="20"/>
          <w:szCs w:val="20"/>
        </w:rPr>
        <w:t>Deutsch  Unterricht</w:t>
      </w:r>
      <w:proofErr w:type="gramEnd"/>
      <w:r w:rsidRPr="00DB3BE1">
        <w:rPr>
          <w:rFonts w:ascii="Arial" w:hAnsi="Arial" w:cs="Arial"/>
          <w:sz w:val="20"/>
          <w:szCs w:val="20"/>
        </w:rPr>
        <w:t>,66(1), 35-41.</w:t>
      </w:r>
    </w:p>
    <w:p w14:paraId="13D4DF74" w14:textId="1475E5F4" w:rsidR="00A90F58" w:rsidRPr="00DB3BE1" w:rsidRDefault="00DB3BE1">
      <w:pPr>
        <w:rPr>
          <w:sz w:val="20"/>
          <w:szCs w:val="20"/>
        </w:rPr>
      </w:pPr>
      <w:r w:rsidRPr="00DB3BE1">
        <w:rPr>
          <w:rFonts w:ascii="Arial" w:hAnsi="Arial" w:cs="Arial"/>
          <w:sz w:val="20"/>
          <w:szCs w:val="20"/>
        </w:rPr>
        <w:t>Schmölzer-</w:t>
      </w:r>
      <w:proofErr w:type="spellStart"/>
      <w:proofErr w:type="gramStart"/>
      <w:r w:rsidRPr="00DB3BE1">
        <w:rPr>
          <w:rFonts w:ascii="Arial" w:hAnsi="Arial" w:cs="Arial"/>
          <w:sz w:val="20"/>
          <w:szCs w:val="20"/>
        </w:rPr>
        <w:t>Eibinger</w:t>
      </w:r>
      <w:proofErr w:type="spellEnd"/>
      <w:r w:rsidRPr="00DB3BE1">
        <w:rPr>
          <w:rFonts w:ascii="Arial" w:hAnsi="Arial" w:cs="Arial"/>
          <w:sz w:val="20"/>
          <w:szCs w:val="20"/>
        </w:rPr>
        <w:t>,  S.</w:t>
      </w:r>
      <w:proofErr w:type="gramEnd"/>
      <w:r w:rsidRPr="00DB3BE1">
        <w:rPr>
          <w:rFonts w:ascii="Arial" w:hAnsi="Arial" w:cs="Arial"/>
          <w:sz w:val="20"/>
          <w:szCs w:val="20"/>
        </w:rPr>
        <w:t xml:space="preserve">,  </w:t>
      </w:r>
      <w:proofErr w:type="spellStart"/>
      <w:r w:rsidRPr="00DB3BE1">
        <w:rPr>
          <w:rFonts w:ascii="Arial" w:hAnsi="Arial" w:cs="Arial"/>
          <w:sz w:val="20"/>
          <w:szCs w:val="20"/>
        </w:rPr>
        <w:t>Bushati</w:t>
      </w:r>
      <w:proofErr w:type="spellEnd"/>
      <w:r w:rsidRPr="00DB3BE1">
        <w:rPr>
          <w:rFonts w:ascii="Arial" w:hAnsi="Arial" w:cs="Arial"/>
          <w:sz w:val="20"/>
          <w:szCs w:val="20"/>
        </w:rPr>
        <w:t xml:space="preserve">,  B.  </w:t>
      </w:r>
      <w:proofErr w:type="gramStart"/>
      <w:r w:rsidRPr="00DB3BE1">
        <w:rPr>
          <w:rFonts w:ascii="Arial" w:hAnsi="Arial" w:cs="Arial"/>
          <w:sz w:val="20"/>
          <w:szCs w:val="20"/>
          <w:lang w:val="en-US"/>
        </w:rPr>
        <w:t>&amp;  Ebner</w:t>
      </w:r>
      <w:proofErr w:type="gramEnd"/>
      <w:r w:rsidRPr="00DB3BE1">
        <w:rPr>
          <w:rFonts w:ascii="Arial" w:hAnsi="Arial" w:cs="Arial"/>
          <w:sz w:val="20"/>
          <w:szCs w:val="20"/>
          <w:lang w:val="en-US"/>
        </w:rPr>
        <w:t xml:space="preserve">,  C.  (2017).  </w:t>
      </w:r>
      <w:proofErr w:type="gramStart"/>
      <w:r w:rsidRPr="00DB3BE1">
        <w:rPr>
          <w:rFonts w:ascii="Arial" w:hAnsi="Arial" w:cs="Arial"/>
          <w:sz w:val="20"/>
          <w:szCs w:val="20"/>
          <w:lang w:val="en-US"/>
        </w:rPr>
        <w:t>Stars  with</w:t>
      </w:r>
      <w:proofErr w:type="gramEnd"/>
      <w:r w:rsidRPr="00DB3BE1">
        <w:rPr>
          <w:rFonts w:ascii="Arial" w:hAnsi="Arial" w:cs="Arial"/>
          <w:sz w:val="20"/>
          <w:szCs w:val="20"/>
          <w:lang w:val="en-US"/>
        </w:rPr>
        <w:t xml:space="preserve">  stripes?  </w:t>
      </w:r>
      <w:r w:rsidRPr="00DB3BE1">
        <w:rPr>
          <w:rFonts w:ascii="Arial" w:hAnsi="Arial" w:cs="Arial"/>
          <w:sz w:val="20"/>
          <w:szCs w:val="20"/>
        </w:rPr>
        <w:t>Kontroversen schreiben zu strittigen Fragen der Wissenschaft. Praxis Deutsch, 44(262), 42-49</w:t>
      </w:r>
      <w:r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sectPr w:rsidR="00A90F58" w:rsidRPr="00DB3BE1" w:rsidSect="00A835D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C28"/>
    <w:rsid w:val="00021E19"/>
    <w:rsid w:val="000707F0"/>
    <w:rsid w:val="0008035E"/>
    <w:rsid w:val="000B2722"/>
    <w:rsid w:val="00100C28"/>
    <w:rsid w:val="00137AEF"/>
    <w:rsid w:val="00151A43"/>
    <w:rsid w:val="00157316"/>
    <w:rsid w:val="00182A9B"/>
    <w:rsid w:val="00230B65"/>
    <w:rsid w:val="0025700F"/>
    <w:rsid w:val="0031695F"/>
    <w:rsid w:val="00392E11"/>
    <w:rsid w:val="003E79F5"/>
    <w:rsid w:val="00440870"/>
    <w:rsid w:val="004437F8"/>
    <w:rsid w:val="00453AB8"/>
    <w:rsid w:val="004D104A"/>
    <w:rsid w:val="00512EAA"/>
    <w:rsid w:val="005353F6"/>
    <w:rsid w:val="00596679"/>
    <w:rsid w:val="005E1031"/>
    <w:rsid w:val="005F46EC"/>
    <w:rsid w:val="005F4B59"/>
    <w:rsid w:val="00626EDC"/>
    <w:rsid w:val="00664C25"/>
    <w:rsid w:val="006E7A83"/>
    <w:rsid w:val="006F2D08"/>
    <w:rsid w:val="00733E4C"/>
    <w:rsid w:val="007C61FA"/>
    <w:rsid w:val="00826B86"/>
    <w:rsid w:val="00862073"/>
    <w:rsid w:val="00882909"/>
    <w:rsid w:val="009329FD"/>
    <w:rsid w:val="00937230"/>
    <w:rsid w:val="00963BB2"/>
    <w:rsid w:val="009A78CB"/>
    <w:rsid w:val="00A5595F"/>
    <w:rsid w:val="00A835DF"/>
    <w:rsid w:val="00A90F58"/>
    <w:rsid w:val="00A9405F"/>
    <w:rsid w:val="00AA7D60"/>
    <w:rsid w:val="00AB1926"/>
    <w:rsid w:val="00AB5FC1"/>
    <w:rsid w:val="00AD5C28"/>
    <w:rsid w:val="00B507AE"/>
    <w:rsid w:val="00B978B5"/>
    <w:rsid w:val="00BB502C"/>
    <w:rsid w:val="00C75A78"/>
    <w:rsid w:val="00CB4F25"/>
    <w:rsid w:val="00CE3295"/>
    <w:rsid w:val="00D43E81"/>
    <w:rsid w:val="00D548DB"/>
    <w:rsid w:val="00D5629A"/>
    <w:rsid w:val="00DA2BBB"/>
    <w:rsid w:val="00DB3BE1"/>
    <w:rsid w:val="00E05C47"/>
    <w:rsid w:val="00E10D83"/>
    <w:rsid w:val="00E1362E"/>
    <w:rsid w:val="00E220A6"/>
    <w:rsid w:val="00E864E7"/>
    <w:rsid w:val="00EE791B"/>
    <w:rsid w:val="00F30CE7"/>
    <w:rsid w:val="00F63E91"/>
    <w:rsid w:val="00FC7EE1"/>
    <w:rsid w:val="00FF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9FF90"/>
  <w15:chartTrackingRefBased/>
  <w15:docId w15:val="{8E37E4E2-CA35-4728-8CE6-AF171CB8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405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CB4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7C61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61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61F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61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61F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6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61FA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5F4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2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Eike-Tabea Kröger</dc:creator>
  <cp:keywords/>
  <dc:description/>
  <cp:lastModifiedBy>localadmin</cp:lastModifiedBy>
  <cp:revision>2</cp:revision>
  <cp:lastPrinted>2019-03-13T12:31:00Z</cp:lastPrinted>
  <dcterms:created xsi:type="dcterms:W3CDTF">2023-06-01T03:59:00Z</dcterms:created>
  <dcterms:modified xsi:type="dcterms:W3CDTF">2023-06-01T03:59:00Z</dcterms:modified>
</cp:coreProperties>
</file>